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723349C5" w:rsidR="00C069A3" w:rsidRDefault="00B670BF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B670BF">
        <w:rPr>
          <w:rFonts w:ascii="Arial" w:hAnsi="Arial" w:cs="Arial"/>
          <w:b/>
          <w:sz w:val="24"/>
          <w:szCs w:val="24"/>
        </w:rPr>
        <w:t>3GPP TSG RAN meeting #10</w:t>
      </w:r>
      <w:r w:rsidR="009C6AF6">
        <w:rPr>
          <w:rFonts w:ascii="Arial" w:hAnsi="Arial" w:cs="Arial"/>
          <w:b/>
          <w:sz w:val="24"/>
          <w:szCs w:val="24"/>
        </w:rPr>
        <w:t>8</w:t>
      </w:r>
      <w:r w:rsidRPr="00B670B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9C6AF6">
        <w:rPr>
          <w:rFonts w:ascii="Arial" w:hAnsi="Arial" w:cs="Arial"/>
          <w:b/>
          <w:sz w:val="24"/>
          <w:szCs w:val="24"/>
        </w:rPr>
        <w:t xml:space="preserve">  </w:t>
      </w:r>
      <w:r w:rsidR="009C6AF6" w:rsidRPr="009C6AF6">
        <w:rPr>
          <w:rFonts w:ascii="Arial" w:hAnsi="Arial" w:cs="Arial"/>
          <w:b/>
          <w:sz w:val="24"/>
          <w:szCs w:val="24"/>
        </w:rPr>
        <w:t>RP-250966</w:t>
      </w:r>
    </w:p>
    <w:p w14:paraId="5BD309D5" w14:textId="6FD650AB" w:rsidR="00C069A3" w:rsidRPr="00C069A3" w:rsidRDefault="009C6AF6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9C6AF6">
        <w:rPr>
          <w:rFonts w:ascii="Arial" w:hAnsi="Arial" w:cs="Arial"/>
          <w:b/>
          <w:sz w:val="24"/>
        </w:rPr>
        <w:t xml:space="preserve">Prague, Czech Republic, 9th – 13th </w:t>
      </w:r>
      <w:proofErr w:type="gramStart"/>
      <w:r w:rsidRPr="009C6AF6">
        <w:rPr>
          <w:rFonts w:ascii="Arial" w:hAnsi="Arial" w:cs="Arial"/>
          <w:b/>
          <w:sz w:val="24"/>
        </w:rPr>
        <w:t>June,</w:t>
      </w:r>
      <w:proofErr w:type="gramEnd"/>
      <w:r w:rsidRPr="009C6AF6">
        <w:rPr>
          <w:rFonts w:ascii="Arial" w:hAnsi="Arial" w:cs="Arial"/>
          <w:b/>
          <w:sz w:val="24"/>
        </w:rPr>
        <w:t xml:space="preserve"> 2025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Pr="009C6AF6">
        <w:rPr>
          <w:b/>
          <w:sz w:val="16"/>
          <w:szCs w:val="12"/>
        </w:rPr>
        <w:t>RP-250143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627AFE6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70BF">
        <w:rPr>
          <w:rFonts w:ascii="Arial" w:eastAsia="Batang" w:hAnsi="Arial"/>
          <w:b/>
          <w:sz w:val="24"/>
          <w:szCs w:val="24"/>
          <w:lang w:eastAsia="zh-CN"/>
        </w:rPr>
        <w:t>9.4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r>
        <w:fldChar w:fldCharType="begin"/>
      </w:r>
      <w:r w:rsidRPr="009C6AF6">
        <w:rPr>
          <w:lang w:val="da-DK"/>
        </w:rPr>
        <w:instrText>HYPERLINK "mailto:pohanhsieh@cht.com.tw"</w:instrText>
      </w:r>
      <w:r>
        <w:fldChar w:fldCharType="separate"/>
      </w:r>
      <w:r w:rsidRPr="00F66F47">
        <w:rPr>
          <w:rStyle w:val="Hyperlink"/>
          <w:lang w:val="da-DK" w:eastAsia="zh-TW"/>
        </w:rPr>
        <w:t>pohanhsieh@cht.com.tw</w:t>
      </w:r>
      <w:r>
        <w:fldChar w:fldCharType="end"/>
      </w:r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6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r>
        <w:fldChar w:fldCharType="begin"/>
      </w:r>
      <w:r w:rsidRPr="009C6AF6">
        <w:rPr>
          <w:lang w:val="da-DK"/>
        </w:rPr>
        <w:instrText>HYPERLINK "mailto:tina55.zhang@samsung.com"</w:instrText>
      </w:r>
      <w:r>
        <w:fldChar w:fldCharType="separate"/>
      </w:r>
      <w:r w:rsidRPr="00F66F47">
        <w:rPr>
          <w:rStyle w:val="Hyperlink"/>
          <w:lang w:val="da-DK"/>
        </w:rPr>
        <w:t>tina55.zhang@samsung.com</w:t>
      </w:r>
      <w:r>
        <w:fldChar w:fldCharType="end"/>
      </w:r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49EE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6426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6477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6AF6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670BF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53E2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47006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angwook1.lee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7</Pages>
  <Words>2640</Words>
  <Characters>14463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17069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35</cp:revision>
  <cp:lastPrinted>2000-02-29T10:31:00Z</cp:lastPrinted>
  <dcterms:created xsi:type="dcterms:W3CDTF">2024-08-02T18:44:00Z</dcterms:created>
  <dcterms:modified xsi:type="dcterms:W3CDTF">2025-05-27T18:05:00Z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